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0" w:rsidRDefault="00116701">
      <w:r w:rsidRPr="00116701">
        <w:t xml:space="preserve">Instytut Muzyki i Tańca do swoich priorytetowych zadań zalicza wszechstronne wspieranie artystów muzyków i tancerzy. Obecna sytuacja związana z pandemią </w:t>
      </w:r>
      <w:r w:rsidR="009B6CEA">
        <w:t>może być</w:t>
      </w:r>
      <w:r w:rsidRPr="00116701">
        <w:t xml:space="preserve"> trudna pod względem ekonomicznym, zawodowym, społecznym, a także psychicznym.</w:t>
      </w:r>
    </w:p>
    <w:p w:rsidR="009A5D6A" w:rsidRDefault="00116701">
      <w:r w:rsidRPr="00116701">
        <w:t>Wychodząc naprzeciw oczekiwaniom i potrzebom środowiska, Instytut Muzyki i Tańca uruchamia</w:t>
      </w:r>
      <w:r>
        <w:t xml:space="preserve"> </w:t>
      </w:r>
      <w:r w:rsidR="00B04641">
        <w:t xml:space="preserve">bezpłatny </w:t>
      </w:r>
      <w:r>
        <w:t xml:space="preserve">pakiet </w:t>
      </w:r>
      <w:proofErr w:type="spellStart"/>
      <w:r w:rsidR="008E603F">
        <w:t>wspieraMY</w:t>
      </w:r>
      <w:proofErr w:type="spellEnd"/>
      <w:r>
        <w:t xml:space="preserve"> dla artystów muzyków i tancerzy.</w:t>
      </w:r>
      <w:r w:rsidR="0073570E">
        <w:t xml:space="preserve"> J</w:t>
      </w:r>
      <w:r w:rsidR="009A5D6A">
        <w:t xml:space="preserve">est dostępny od </w:t>
      </w:r>
      <w:r w:rsidR="002A163E">
        <w:t>21 kwietnia 2020</w:t>
      </w:r>
      <w:r w:rsidR="009A5D6A">
        <w:t>.</w:t>
      </w:r>
    </w:p>
    <w:p w:rsidR="00116701" w:rsidRDefault="00116701">
      <w:r>
        <w:t xml:space="preserve">W </w:t>
      </w:r>
      <w:r w:rsidR="0016588C">
        <w:t>skład</w:t>
      </w:r>
      <w:r>
        <w:t xml:space="preserve"> </w:t>
      </w:r>
      <w:r w:rsidR="0073570E">
        <w:t xml:space="preserve">pakietu </w:t>
      </w:r>
      <w:r>
        <w:t>wchodzą:</w:t>
      </w:r>
    </w:p>
    <w:p w:rsidR="00116701" w:rsidRDefault="00116701" w:rsidP="00116701">
      <w:pPr>
        <w:pStyle w:val="Akapitzlist"/>
        <w:numPr>
          <w:ilvl w:val="0"/>
          <w:numId w:val="1"/>
        </w:numPr>
      </w:pPr>
      <w:r w:rsidRPr="009A5D6A">
        <w:rPr>
          <w:b/>
        </w:rPr>
        <w:t>poradnictwo psychologiczne</w:t>
      </w:r>
      <w:r w:rsidRPr="00116701">
        <w:t xml:space="preserve"> on-line</w:t>
      </w:r>
    </w:p>
    <w:p w:rsidR="00116701" w:rsidRDefault="00116701" w:rsidP="00116701">
      <w:pPr>
        <w:pStyle w:val="Akapitzlist"/>
      </w:pPr>
    </w:p>
    <w:p w:rsidR="009B6CEA" w:rsidRDefault="00116701" w:rsidP="009B6CEA">
      <w:pPr>
        <w:pStyle w:val="Akapitzlist"/>
      </w:pPr>
      <w:r w:rsidRPr="00116701">
        <w:t>Porad udzielają psychologowie, któr</w:t>
      </w:r>
      <w:r>
        <w:t>zy</w:t>
      </w:r>
      <w:r w:rsidRPr="00116701">
        <w:t xml:space="preserve"> znają specyfikę zawodów artystycznych</w:t>
      </w:r>
      <w:r w:rsidR="009B6CEA">
        <w:t xml:space="preserve"> i</w:t>
      </w:r>
      <w:r w:rsidRPr="00116701">
        <w:t xml:space="preserve"> mają kompetencje związane z </w:t>
      </w:r>
      <w:r w:rsidR="009B6CEA">
        <w:t>tym</w:t>
      </w:r>
      <w:r w:rsidRPr="00116701">
        <w:t xml:space="preserve"> ob</w:t>
      </w:r>
      <w:r w:rsidR="009B6CEA">
        <w:t>szarem działalności kulturalnej.</w:t>
      </w:r>
    </w:p>
    <w:p w:rsidR="00116701" w:rsidRDefault="00116701" w:rsidP="00116701">
      <w:pPr>
        <w:pStyle w:val="Akapitzlist"/>
      </w:pPr>
      <w:r w:rsidRPr="00116701">
        <w:t>Konsultacj</w:t>
      </w:r>
      <w:r>
        <w:t xml:space="preserve">e </w:t>
      </w:r>
      <w:r w:rsidR="009B6CEA">
        <w:t>trwają 40 minut i</w:t>
      </w:r>
      <w:r>
        <w:t xml:space="preserve"> odbywają się on-line</w:t>
      </w:r>
      <w:r w:rsidR="009B6CEA">
        <w:t>.</w:t>
      </w:r>
    </w:p>
    <w:p w:rsidR="009B6CEA" w:rsidRDefault="009B6CEA" w:rsidP="00116701">
      <w:pPr>
        <w:pStyle w:val="Akapitzlist"/>
      </w:pPr>
    </w:p>
    <w:p w:rsidR="00116701" w:rsidRDefault="00116701" w:rsidP="00116701">
      <w:pPr>
        <w:pStyle w:val="Akapitzlist"/>
        <w:numPr>
          <w:ilvl w:val="0"/>
          <w:numId w:val="1"/>
        </w:numPr>
      </w:pPr>
      <w:r w:rsidRPr="009A5D6A">
        <w:rPr>
          <w:b/>
        </w:rPr>
        <w:t>poradnictwo prawne</w:t>
      </w:r>
      <w:r>
        <w:t xml:space="preserve"> on-line</w:t>
      </w:r>
    </w:p>
    <w:p w:rsidR="00116701" w:rsidRDefault="00116701" w:rsidP="00116701">
      <w:pPr>
        <w:pStyle w:val="Akapitzlist"/>
      </w:pPr>
    </w:p>
    <w:p w:rsidR="00116701" w:rsidRDefault="00116701" w:rsidP="00116701">
      <w:pPr>
        <w:pStyle w:val="Akapitzlist"/>
      </w:pPr>
      <w:r w:rsidRPr="00116701">
        <w:t>Prawnicy współpracujący z Instytutem Muzyki i Tańca u</w:t>
      </w:r>
      <w:r w:rsidR="009B6CEA">
        <w:t>dzielają wsparcia w</w:t>
      </w:r>
      <w:r w:rsidRPr="00116701">
        <w:t xml:space="preserve"> kwestiach </w:t>
      </w:r>
      <w:r w:rsidR="009B6CEA">
        <w:t>wynikających</w:t>
      </w:r>
      <w:r w:rsidRPr="00116701">
        <w:t xml:space="preserve"> z </w:t>
      </w:r>
      <w:r w:rsidR="009B6CEA">
        <w:t>sytuacji pandemii,</w:t>
      </w:r>
      <w:r w:rsidRPr="00116701">
        <w:t xml:space="preserve"> a dotycząc</w:t>
      </w:r>
      <w:r w:rsidR="009B6CEA">
        <w:t>ych</w:t>
      </w:r>
      <w:r w:rsidRPr="00116701">
        <w:t xml:space="preserve"> pracy artystycznej lub zawodowej. Oznacza to przede wszystkich zagadnienia związane z Kodeksem pracy czy Kodeksem cywilnym w zakresie umów cywilnoprawnych, czyli umów zlecenia lub o dzieło</w:t>
      </w:r>
      <w:r w:rsidR="009B6CEA">
        <w:t>.</w:t>
      </w:r>
    </w:p>
    <w:p w:rsidR="009B6CEA" w:rsidRDefault="009B6CEA" w:rsidP="00116701">
      <w:pPr>
        <w:pStyle w:val="Akapitzlist"/>
      </w:pPr>
      <w:r w:rsidRPr="009B6CEA">
        <w:t xml:space="preserve">Porady są udzielane w formie mailowej (przy zagadnieniach prostszych) </w:t>
      </w:r>
      <w:r>
        <w:t>lub</w:t>
      </w:r>
      <w:r w:rsidRPr="009B6CEA">
        <w:t xml:space="preserve"> także telefonicznej (przy zagadnieniach bardziej skomplikowanych lub jeśli prawnik będzie potrzebował dodatkowych informacji).</w:t>
      </w:r>
    </w:p>
    <w:p w:rsidR="009B6CEA" w:rsidRDefault="009B6CEA" w:rsidP="00116701">
      <w:pPr>
        <w:pStyle w:val="Akapitzlist"/>
      </w:pPr>
    </w:p>
    <w:p w:rsidR="00116701" w:rsidRDefault="00116701" w:rsidP="00116701">
      <w:pPr>
        <w:pStyle w:val="Akapitzlist"/>
        <w:numPr>
          <w:ilvl w:val="0"/>
          <w:numId w:val="1"/>
        </w:numPr>
      </w:pPr>
      <w:r>
        <w:t xml:space="preserve">baza wiedzy on-line w zakresie </w:t>
      </w:r>
      <w:r w:rsidRPr="009A5D6A">
        <w:rPr>
          <w:b/>
        </w:rPr>
        <w:t>możliwości uzyskania wsparcia finansowego</w:t>
      </w:r>
    </w:p>
    <w:p w:rsidR="009B6CEA" w:rsidRDefault="009B6CEA" w:rsidP="009B6CEA">
      <w:pPr>
        <w:pStyle w:val="Akapitzlist"/>
      </w:pPr>
    </w:p>
    <w:p w:rsidR="009B6CEA" w:rsidRDefault="009B6CEA" w:rsidP="009B6CEA">
      <w:pPr>
        <w:pStyle w:val="Akapitzlist"/>
      </w:pPr>
      <w:r>
        <w:t>Wiele instytucji oferuje możliwości wsparcia finansowego dla artystów. W bazie, która jest aktualizowana na bieżąco, znajdują się przydatne linki do programów stypendialnych, grantowych i socjalnych, również tych przygotowanych specjalnie na czas pandemii.</w:t>
      </w:r>
    </w:p>
    <w:p w:rsidR="00187747" w:rsidRDefault="00187747" w:rsidP="009B6CEA">
      <w:pPr>
        <w:pStyle w:val="Akapitzlist"/>
      </w:pPr>
      <w:r w:rsidRPr="00187747">
        <w:t xml:space="preserve">Baza jest dostępna w formie pliku pdf do pobrania na stronie </w:t>
      </w:r>
      <w:bookmarkStart w:id="0" w:name="_GoBack"/>
      <w:bookmarkEnd w:id="0"/>
      <w:r w:rsidRPr="00187747">
        <w:t>Instytutu Muzyki i Tańca. Informacje o możliwościach pozyskania wsparcia finansowego są także udostępniane w mediach społecznościowych Instytutu.</w:t>
      </w:r>
    </w:p>
    <w:p w:rsidR="009A5D6A" w:rsidRDefault="009A5D6A" w:rsidP="009B6CEA">
      <w:r w:rsidRPr="009A5D6A">
        <w:t xml:space="preserve">Wszystkie informacje na temat pakietu są dostępne na stronie </w:t>
      </w:r>
      <w:r w:rsidR="00CD28CE">
        <w:t>imit.org.pl.</w:t>
      </w:r>
    </w:p>
    <w:p w:rsidR="001004E8" w:rsidRDefault="009A5D6A" w:rsidP="009B6CEA">
      <w:r w:rsidRPr="009A5D6A">
        <w:t>Mamy nadzieję, że ta forma wsparcia będzie konstruktywna, inspirująca i satysfakcjonująca.</w:t>
      </w:r>
      <w:r>
        <w:t xml:space="preserve"> Jesteśmy otwarci na sugestie środowiska co do zakresu oferowanej pomocy.</w:t>
      </w:r>
    </w:p>
    <w:p w:rsidR="002506CA" w:rsidRDefault="002506CA" w:rsidP="009B6CEA">
      <w:r w:rsidRPr="002506CA">
        <w:t xml:space="preserve">Korzystanie z poszczególnych części pakietu </w:t>
      </w:r>
      <w:proofErr w:type="spellStart"/>
      <w:r w:rsidRPr="002506CA">
        <w:t>wspieraMY</w:t>
      </w:r>
      <w:proofErr w:type="spellEnd"/>
      <w:r w:rsidRPr="002506CA">
        <w:t xml:space="preserve"> łączy się z akceptacją odpowiednich regulaminów, które są dostępne na stronie Instytutu Muzyki i Tańca.</w:t>
      </w:r>
    </w:p>
    <w:p w:rsidR="009A5D6A" w:rsidRDefault="009A5D6A" w:rsidP="009B6CEA">
      <w:r>
        <w:t>Osoba do kontaktu w sprawach związanych z pakietem:</w:t>
      </w:r>
    </w:p>
    <w:p w:rsidR="009A5D6A" w:rsidRDefault="005D128D" w:rsidP="009B6CEA">
      <w:r>
        <w:t xml:space="preserve">Joanna </w:t>
      </w:r>
      <w:proofErr w:type="spellStart"/>
      <w:r>
        <w:t>Rowicka</w:t>
      </w:r>
      <w:proofErr w:type="spellEnd"/>
      <w:r>
        <w:t xml:space="preserve"> </w:t>
      </w:r>
      <w:r w:rsidR="00C73FD5" w:rsidRPr="00C73FD5">
        <w:t>z Pracowni Edukacji i Psychologii Muzyki Instytutu Muzyki i Tańca</w:t>
      </w:r>
      <w:r w:rsidR="00C73FD5">
        <w:t xml:space="preserve"> </w:t>
      </w:r>
      <w:r w:rsidR="00C73FD5" w:rsidRPr="00C73FD5">
        <w:t>(edukacja@imit.org.pl)</w:t>
      </w:r>
    </w:p>
    <w:p w:rsidR="00116701" w:rsidRDefault="00116701" w:rsidP="00116701"/>
    <w:sectPr w:rsidR="0011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ktum">
    <w:altName w:val="Arial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84F"/>
    <w:multiLevelType w:val="hybridMultilevel"/>
    <w:tmpl w:val="632C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1"/>
    <w:rsid w:val="00033CB0"/>
    <w:rsid w:val="001004E8"/>
    <w:rsid w:val="00116701"/>
    <w:rsid w:val="0016588C"/>
    <w:rsid w:val="00187747"/>
    <w:rsid w:val="002506CA"/>
    <w:rsid w:val="002A163E"/>
    <w:rsid w:val="003B7CB5"/>
    <w:rsid w:val="00570A32"/>
    <w:rsid w:val="005D128D"/>
    <w:rsid w:val="006207EF"/>
    <w:rsid w:val="0073570E"/>
    <w:rsid w:val="00796175"/>
    <w:rsid w:val="008E603F"/>
    <w:rsid w:val="009A5D6A"/>
    <w:rsid w:val="009B6CEA"/>
    <w:rsid w:val="00AC4769"/>
    <w:rsid w:val="00B04641"/>
    <w:rsid w:val="00C05DA0"/>
    <w:rsid w:val="00C73FD5"/>
    <w:rsid w:val="00CD28CE"/>
    <w:rsid w:val="00D67C5D"/>
    <w:rsid w:val="00EB3785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01"/>
    <w:pPr>
      <w:spacing w:line="240" w:lineRule="auto"/>
      <w:jc w:val="both"/>
    </w:pPr>
    <w:rPr>
      <w:rFonts w:ascii="Faktum" w:hAnsi="Faktu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01"/>
    <w:pPr>
      <w:spacing w:line="240" w:lineRule="auto"/>
      <w:jc w:val="both"/>
    </w:pPr>
    <w:rPr>
      <w:rFonts w:ascii="Faktum" w:hAnsi="Faktu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18</cp:revision>
  <dcterms:created xsi:type="dcterms:W3CDTF">2020-04-17T11:38:00Z</dcterms:created>
  <dcterms:modified xsi:type="dcterms:W3CDTF">2020-04-21T11:51:00Z</dcterms:modified>
</cp:coreProperties>
</file>