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56D7" w14:textId="42E47E74" w:rsidR="00B72934" w:rsidRPr="00B72934" w:rsidRDefault="00B72934" w:rsidP="00B72934">
      <w:pPr>
        <w:spacing w:after="150" w:line="240" w:lineRule="auto"/>
        <w:outlineLvl w:val="1"/>
        <w:rPr>
          <w:rFonts w:eastAsia="Times New Roman" w:cs="Arial"/>
          <w:b/>
          <w:bCs/>
          <w:color w:val="000000"/>
          <w:spacing w:val="-8"/>
          <w:lang w:eastAsia="pl-PL"/>
        </w:rPr>
      </w:pPr>
      <w:r w:rsidRPr="00B72934">
        <w:rPr>
          <w:rFonts w:eastAsia="Times New Roman" w:cs="Arial"/>
          <w:b/>
          <w:bCs/>
          <w:color w:val="000000"/>
          <w:spacing w:val="-8"/>
          <w:lang w:eastAsia="pl-PL"/>
        </w:rPr>
        <w:t xml:space="preserve">OGŁOSZENIE WYNIKÓW PROGRAMU SCENA DLA TAŃCA </w:t>
      </w:r>
      <w:r w:rsidR="00A87E2C">
        <w:rPr>
          <w:rFonts w:eastAsia="Times New Roman" w:cs="Arial"/>
          <w:b/>
          <w:bCs/>
          <w:color w:val="000000"/>
          <w:spacing w:val="-8"/>
          <w:lang w:eastAsia="pl-PL"/>
        </w:rPr>
        <w:t xml:space="preserve">EDYCJA 2021 </w:t>
      </w:r>
      <w:r w:rsidRPr="00B72934">
        <w:rPr>
          <w:rFonts w:eastAsia="Times New Roman" w:cs="Arial"/>
          <w:b/>
          <w:bCs/>
          <w:color w:val="000000"/>
          <w:spacing w:val="-8"/>
          <w:lang w:eastAsia="pl-PL"/>
        </w:rPr>
        <w:t>(19 KWIETNIA 2021)</w:t>
      </w:r>
    </w:p>
    <w:p w14:paraId="5618FE5C" w14:textId="1E59646F" w:rsidR="00B72934" w:rsidRPr="00B72934" w:rsidRDefault="00B72934" w:rsidP="00420B01">
      <w:pPr>
        <w:rPr>
          <w:lang w:eastAsia="pl-PL"/>
        </w:rPr>
      </w:pPr>
      <w:r w:rsidRPr="00B72934">
        <w:rPr>
          <w:lang w:eastAsia="pl-PL"/>
        </w:rPr>
        <w:t>Zgodnie z Regulaminem Programu Scena dla tańca nr 1(11)/T/2021 15 kwietnia 2021 roku w formie online na</w:t>
      </w:r>
      <w:bookmarkStart w:id="0" w:name="_GoBack"/>
      <w:bookmarkEnd w:id="0"/>
      <w:r w:rsidRPr="00B72934">
        <w:rPr>
          <w:lang w:eastAsia="pl-PL"/>
        </w:rPr>
        <w:t xml:space="preserve"> platformie </w:t>
      </w:r>
      <w:proofErr w:type="spellStart"/>
      <w:r w:rsidRPr="00B72934">
        <w:rPr>
          <w:lang w:eastAsia="pl-PL"/>
        </w:rPr>
        <w:t>Teams</w:t>
      </w:r>
      <w:proofErr w:type="spellEnd"/>
      <w:r w:rsidRPr="00B72934">
        <w:rPr>
          <w:lang w:eastAsia="pl-PL"/>
        </w:rPr>
        <w:t xml:space="preserve"> odbyło się posiedzenie Komisji opiniującej wnioski złożone do Programu</w:t>
      </w:r>
      <w:r w:rsidR="00590ADE">
        <w:rPr>
          <w:lang w:eastAsia="pl-PL"/>
        </w:rPr>
        <w:t xml:space="preserve"> </w:t>
      </w:r>
      <w:r w:rsidR="00590ADE" w:rsidRPr="00B72934">
        <w:rPr>
          <w:lang w:eastAsia="pl-PL"/>
        </w:rPr>
        <w:t>Scena dla tańca</w:t>
      </w:r>
      <w:r w:rsidR="00590ADE">
        <w:rPr>
          <w:lang w:eastAsia="pl-PL"/>
        </w:rPr>
        <w:t xml:space="preserve"> edycja 2021.</w:t>
      </w:r>
    </w:p>
    <w:p w14:paraId="09336CC8" w14:textId="77777777" w:rsidR="00B72934" w:rsidRPr="00B72934" w:rsidRDefault="00B72934" w:rsidP="00B72934">
      <w:pPr>
        <w:rPr>
          <w:rFonts w:cstheme="minorHAnsi"/>
        </w:rPr>
      </w:pPr>
      <w:r w:rsidRPr="00B72934">
        <w:rPr>
          <w:rFonts w:cstheme="minorHAnsi"/>
        </w:rPr>
        <w:t>W posiedzeniu uczestniczyli:</w:t>
      </w:r>
    </w:p>
    <w:p w14:paraId="14E0EC08" w14:textId="77777777" w:rsidR="00B72934" w:rsidRPr="00B72934" w:rsidRDefault="00B72934" w:rsidP="00B72934">
      <w:pPr>
        <w:pStyle w:val="Akapitzlist"/>
        <w:numPr>
          <w:ilvl w:val="0"/>
          <w:numId w:val="1"/>
        </w:numPr>
        <w:rPr>
          <w:rFonts w:cstheme="minorHAnsi"/>
        </w:rPr>
      </w:pPr>
      <w:r w:rsidRPr="00B72934">
        <w:rPr>
          <w:rFonts w:cstheme="minorHAnsi"/>
          <w:b/>
        </w:rPr>
        <w:t xml:space="preserve">dr Stefan </w:t>
      </w:r>
      <w:proofErr w:type="spellStart"/>
      <w:r w:rsidRPr="00B72934">
        <w:rPr>
          <w:rFonts w:cstheme="minorHAnsi"/>
          <w:b/>
        </w:rPr>
        <w:t>Drajewski</w:t>
      </w:r>
      <w:proofErr w:type="spellEnd"/>
      <w:r w:rsidRPr="00B72934">
        <w:rPr>
          <w:rFonts w:cstheme="minorHAnsi"/>
          <w:b/>
        </w:rPr>
        <w:t xml:space="preserve"> </w:t>
      </w:r>
      <w:r w:rsidRPr="0023763C">
        <w:rPr>
          <w:rFonts w:cstheme="minorHAnsi"/>
        </w:rPr>
        <w:t xml:space="preserve">– </w:t>
      </w:r>
      <w:r w:rsidRPr="00B72934">
        <w:rPr>
          <w:rFonts w:cstheme="minorHAnsi"/>
        </w:rPr>
        <w:t>ekspert zewnętrzny, adiunkt w Akademii Muzycznej im. Ignacego Jana Paderewskiego w Poznaniu, krytyk teatralny, baletowy i muzyczny.</w:t>
      </w:r>
    </w:p>
    <w:p w14:paraId="13CBAB4D" w14:textId="77777777" w:rsidR="00B72934" w:rsidRPr="00B72934" w:rsidRDefault="00B72934" w:rsidP="00B72934">
      <w:pPr>
        <w:pStyle w:val="Akapitzlist"/>
        <w:numPr>
          <w:ilvl w:val="0"/>
          <w:numId w:val="1"/>
        </w:numPr>
        <w:rPr>
          <w:rFonts w:cstheme="minorHAnsi"/>
        </w:rPr>
      </w:pPr>
      <w:r w:rsidRPr="00B72934">
        <w:rPr>
          <w:rFonts w:cstheme="minorHAnsi"/>
          <w:b/>
        </w:rPr>
        <w:t xml:space="preserve">Janusz Marek </w:t>
      </w:r>
      <w:r w:rsidRPr="0023763C">
        <w:rPr>
          <w:rFonts w:cstheme="minorHAnsi"/>
        </w:rPr>
        <w:t xml:space="preserve">– </w:t>
      </w:r>
      <w:r w:rsidRPr="00B72934">
        <w:rPr>
          <w:rFonts w:cstheme="minorHAnsi"/>
        </w:rPr>
        <w:t>ekspert zewnętrzny, kurator projektów artystycznych w</w:t>
      </w:r>
      <w:r w:rsidRPr="00B72934">
        <w:rPr>
          <w:rFonts w:ascii="Calibri" w:hAnsi="Calibri" w:cs="Calibri"/>
        </w:rPr>
        <w:t> </w:t>
      </w:r>
      <w:r w:rsidRPr="00B72934">
        <w:rPr>
          <w:rFonts w:cstheme="minorHAnsi"/>
        </w:rPr>
        <w:t>Warszawie oraz międzynarodowej współpracy kulturalnej, kurator programu sztuk widowiskowych Centrum Sztuki Współczesnej Zamku Ujazdowskiego w</w:t>
      </w:r>
      <w:r w:rsidRPr="00B72934">
        <w:rPr>
          <w:rFonts w:ascii="Calibri" w:hAnsi="Calibri" w:cs="Calibri"/>
        </w:rPr>
        <w:t> </w:t>
      </w:r>
      <w:r w:rsidRPr="00B72934">
        <w:rPr>
          <w:rFonts w:cstheme="minorHAnsi"/>
        </w:rPr>
        <w:t>Warszawie.</w:t>
      </w:r>
    </w:p>
    <w:p w14:paraId="07776BE3" w14:textId="6949723B" w:rsidR="00B72934" w:rsidRPr="00B72934" w:rsidRDefault="00B72934" w:rsidP="00B72934">
      <w:pPr>
        <w:pStyle w:val="Akapitzlist"/>
        <w:numPr>
          <w:ilvl w:val="0"/>
          <w:numId w:val="1"/>
        </w:numPr>
        <w:rPr>
          <w:rFonts w:cstheme="minorHAnsi"/>
        </w:rPr>
      </w:pPr>
      <w:r w:rsidRPr="00B72934">
        <w:rPr>
          <w:rFonts w:cstheme="minorHAnsi"/>
          <w:b/>
          <w:bCs/>
        </w:rPr>
        <w:t>Hanna Raszewska-Kursa</w:t>
      </w:r>
      <w:r w:rsidRPr="00B72934">
        <w:rPr>
          <w:rFonts w:cstheme="minorHAnsi"/>
        </w:rPr>
        <w:t xml:space="preserve"> – ekspertka zewnętrzna, badaczka i kryt</w:t>
      </w:r>
      <w:r w:rsidR="00663A45">
        <w:rPr>
          <w:rFonts w:cstheme="minorHAnsi"/>
        </w:rPr>
        <w:t>yczka tańca, prezeska Fundacji „Myśl w Ciele”</w:t>
      </w:r>
      <w:r w:rsidRPr="00B72934">
        <w:rPr>
          <w:rFonts w:cstheme="minorHAnsi"/>
        </w:rPr>
        <w:t xml:space="preserve">, założycielka Warszawskiej Pracowni </w:t>
      </w:r>
      <w:proofErr w:type="spellStart"/>
      <w:r w:rsidRPr="00B72934">
        <w:rPr>
          <w:rFonts w:cstheme="minorHAnsi"/>
        </w:rPr>
        <w:t>Kinetograficznej</w:t>
      </w:r>
      <w:proofErr w:type="spellEnd"/>
    </w:p>
    <w:p w14:paraId="0B729ED0" w14:textId="77777777" w:rsidR="00B72934" w:rsidRPr="00B72934" w:rsidRDefault="00B72934" w:rsidP="00B72934">
      <w:pPr>
        <w:pStyle w:val="Akapitzlist"/>
        <w:numPr>
          <w:ilvl w:val="0"/>
          <w:numId w:val="1"/>
        </w:numPr>
        <w:rPr>
          <w:rFonts w:cstheme="minorHAnsi"/>
        </w:rPr>
      </w:pPr>
      <w:r w:rsidRPr="00B72934">
        <w:rPr>
          <w:rFonts w:cstheme="minorHAnsi"/>
        </w:rPr>
        <w:t xml:space="preserve">Maciej </w:t>
      </w:r>
      <w:proofErr w:type="spellStart"/>
      <w:r w:rsidRPr="00B72934">
        <w:rPr>
          <w:rFonts w:cstheme="minorHAnsi"/>
        </w:rPr>
        <w:t>Seniw</w:t>
      </w:r>
      <w:proofErr w:type="spellEnd"/>
      <w:r w:rsidRPr="00B72934">
        <w:rPr>
          <w:rFonts w:cstheme="minorHAnsi"/>
        </w:rPr>
        <w:t xml:space="preserve"> – pracownik </w:t>
      </w:r>
      <w:proofErr w:type="spellStart"/>
      <w:r w:rsidRPr="00B72934">
        <w:rPr>
          <w:rFonts w:cstheme="minorHAnsi"/>
        </w:rPr>
        <w:t>IMiT</w:t>
      </w:r>
      <w:proofErr w:type="spellEnd"/>
      <w:r w:rsidRPr="00B72934">
        <w:rPr>
          <w:rFonts w:cstheme="minorHAnsi"/>
        </w:rPr>
        <w:t xml:space="preserve"> – protokolant, bez prawa głosu</w:t>
      </w:r>
    </w:p>
    <w:p w14:paraId="25A4ECDC" w14:textId="1CA8C209" w:rsidR="00B72934" w:rsidRPr="00B72934" w:rsidRDefault="00B72934" w:rsidP="00420B01">
      <w:pPr>
        <w:rPr>
          <w:lang w:eastAsia="pl-PL"/>
        </w:rPr>
      </w:pPr>
      <w:r>
        <w:rPr>
          <w:lang w:eastAsia="pl-PL"/>
        </w:rPr>
        <w:t>D</w:t>
      </w:r>
      <w:r w:rsidRPr="00B72934">
        <w:rPr>
          <w:lang w:eastAsia="pl-PL"/>
        </w:rPr>
        <w:t>o pr</w:t>
      </w:r>
      <w:r w:rsidR="00663A45">
        <w:rPr>
          <w:lang w:eastAsia="pl-PL"/>
        </w:rPr>
        <w:t xml:space="preserve">ogramu w terminie określonym w </w:t>
      </w:r>
      <w:r w:rsidRPr="00B72934">
        <w:rPr>
          <w:lang w:eastAsia="pl-PL"/>
        </w:rPr>
        <w:t>Ogłoszeniu o terminie i trybie naboru wniosków aplikacje</w:t>
      </w:r>
      <w:r>
        <w:rPr>
          <w:lang w:eastAsia="pl-PL"/>
        </w:rPr>
        <w:t xml:space="preserve"> </w:t>
      </w:r>
      <w:r w:rsidRPr="00B72934">
        <w:rPr>
          <w:lang w:eastAsia="pl-PL"/>
        </w:rPr>
        <w:t xml:space="preserve">elektronicznie (w programie </w:t>
      </w:r>
      <w:proofErr w:type="spellStart"/>
      <w:r w:rsidRPr="00B72934">
        <w:rPr>
          <w:lang w:eastAsia="pl-PL"/>
        </w:rPr>
        <w:t>Witkac</w:t>
      </w:r>
      <w:proofErr w:type="spellEnd"/>
      <w:r w:rsidRPr="00B72934">
        <w:rPr>
          <w:lang w:eastAsia="pl-PL"/>
        </w:rPr>
        <w:t xml:space="preserve">) </w:t>
      </w:r>
      <w:r w:rsidR="00663A45" w:rsidRPr="00663A45">
        <w:rPr>
          <w:lang w:eastAsia="pl-PL"/>
        </w:rPr>
        <w:t xml:space="preserve">zgłosiło </w:t>
      </w:r>
      <w:r>
        <w:rPr>
          <w:lang w:eastAsia="pl-PL"/>
        </w:rPr>
        <w:t>czterdziestu</w:t>
      </w:r>
      <w:r w:rsidR="00663A45">
        <w:rPr>
          <w:lang w:eastAsia="pl-PL"/>
        </w:rPr>
        <w:t xml:space="preserve"> Wnioskodawców.</w:t>
      </w:r>
      <w:r w:rsidRPr="00B72934">
        <w:rPr>
          <w:rFonts w:ascii="Calibri" w:hAnsi="Calibri" w:cs="Calibri"/>
          <w:lang w:eastAsia="pl-PL"/>
        </w:rPr>
        <w:t> </w:t>
      </w:r>
    </w:p>
    <w:p w14:paraId="551F0E8A" w14:textId="77777777" w:rsidR="00420B01" w:rsidRDefault="00B72934" w:rsidP="00420B01">
      <w:r w:rsidRPr="00B72934">
        <w:rPr>
          <w:rFonts w:eastAsia="Times New Roman" w:cs="Arial"/>
          <w:color w:val="000000"/>
          <w:spacing w:val="-8"/>
          <w:lang w:eastAsia="pl-PL"/>
        </w:rPr>
        <w:t xml:space="preserve">W pierwszym etapie dokonano oceny pod względem formalnym </w:t>
      </w:r>
      <w:r>
        <w:rPr>
          <w:rFonts w:eastAsia="Times New Roman" w:cs="Arial"/>
          <w:color w:val="000000"/>
          <w:spacing w:val="-8"/>
          <w:lang w:eastAsia="pl-PL"/>
        </w:rPr>
        <w:t>czterdziestu</w:t>
      </w:r>
      <w:r w:rsidRPr="00B72934">
        <w:rPr>
          <w:rFonts w:eastAsia="Times New Roman" w:cs="Arial"/>
          <w:color w:val="000000"/>
          <w:spacing w:val="-8"/>
          <w:lang w:eastAsia="pl-PL"/>
        </w:rPr>
        <w:t xml:space="preserve"> złożonych wniosków. Ocena formalna przeprowadzona została przez </w:t>
      </w:r>
      <w:r w:rsidR="00393928">
        <w:rPr>
          <w:rFonts w:eastAsia="Times New Roman" w:cs="Arial"/>
          <w:color w:val="000000"/>
          <w:spacing w:val="-8"/>
          <w:lang w:eastAsia="pl-PL"/>
        </w:rPr>
        <w:t>c</w:t>
      </w:r>
      <w:r w:rsidRPr="00B72934">
        <w:rPr>
          <w:rFonts w:eastAsia="Times New Roman" w:cs="Arial"/>
          <w:color w:val="000000"/>
          <w:spacing w:val="-8"/>
          <w:lang w:eastAsia="pl-PL"/>
        </w:rPr>
        <w:t>złonk</w:t>
      </w:r>
      <w:r>
        <w:rPr>
          <w:rFonts w:eastAsia="Times New Roman" w:cs="Arial"/>
          <w:color w:val="000000"/>
          <w:spacing w:val="-8"/>
          <w:lang w:eastAsia="pl-PL"/>
        </w:rPr>
        <w:t>ów</w:t>
      </w:r>
      <w:r w:rsidRPr="00B72934">
        <w:rPr>
          <w:rFonts w:eastAsia="Times New Roman" w:cs="Arial"/>
          <w:color w:val="000000"/>
          <w:spacing w:val="-8"/>
          <w:lang w:eastAsia="pl-PL"/>
        </w:rPr>
        <w:t xml:space="preserve"> </w:t>
      </w:r>
      <w:r w:rsidR="00393928">
        <w:rPr>
          <w:rFonts w:eastAsia="Times New Roman" w:cs="Arial"/>
          <w:color w:val="000000"/>
          <w:spacing w:val="-8"/>
          <w:lang w:eastAsia="pl-PL"/>
        </w:rPr>
        <w:t>z</w:t>
      </w:r>
      <w:r w:rsidRPr="00B72934">
        <w:rPr>
          <w:rFonts w:eastAsia="Times New Roman" w:cs="Arial"/>
          <w:color w:val="000000"/>
          <w:spacing w:val="-8"/>
          <w:lang w:eastAsia="pl-PL"/>
        </w:rPr>
        <w:t>espołu powołanego z</w:t>
      </w:r>
      <w:r>
        <w:rPr>
          <w:rFonts w:ascii="Calibri" w:eastAsia="Times New Roman" w:hAnsi="Calibri" w:cs="Calibri"/>
          <w:color w:val="000000"/>
          <w:spacing w:val="-8"/>
          <w:lang w:eastAsia="pl-PL"/>
        </w:rPr>
        <w:t> </w:t>
      </w:r>
      <w:r w:rsidRPr="00B72934">
        <w:rPr>
          <w:rFonts w:eastAsia="Times New Roman" w:cs="Arial"/>
          <w:color w:val="000000"/>
          <w:spacing w:val="-8"/>
          <w:lang w:eastAsia="pl-PL"/>
        </w:rPr>
        <w:t xml:space="preserve">ramienia </w:t>
      </w:r>
      <w:proofErr w:type="spellStart"/>
      <w:r w:rsidRPr="00B72934">
        <w:rPr>
          <w:rFonts w:eastAsia="Times New Roman" w:cs="Arial"/>
          <w:color w:val="000000"/>
          <w:spacing w:val="-8"/>
          <w:lang w:eastAsia="pl-PL"/>
        </w:rPr>
        <w:t>IMiT</w:t>
      </w:r>
      <w:proofErr w:type="spellEnd"/>
      <w:r w:rsidRPr="00B72934">
        <w:rPr>
          <w:rFonts w:eastAsia="Times New Roman" w:cs="Arial"/>
          <w:color w:val="000000"/>
          <w:spacing w:val="-8"/>
          <w:lang w:eastAsia="pl-PL"/>
        </w:rPr>
        <w:t xml:space="preserve">-u. </w:t>
      </w:r>
      <w:bookmarkStart w:id="1" w:name="_Hlk61524250"/>
      <w:r w:rsidRPr="005752AC">
        <w:t>Wnioski zgłoszone przez:</w:t>
      </w:r>
      <w:r>
        <w:t xml:space="preserve"> </w:t>
      </w:r>
      <w:r w:rsidRPr="00F67AD4">
        <w:t>Fundacj</w:t>
      </w:r>
      <w:r w:rsidR="00590ADE">
        <w:t>ę</w:t>
      </w:r>
      <w:r w:rsidRPr="00F67AD4">
        <w:t xml:space="preserve"> Instytut Białowieski, </w:t>
      </w:r>
      <w:r w:rsidRPr="00F67AD4">
        <w:rPr>
          <w:rFonts w:eastAsia="Times New Roman" w:cs="Arial"/>
          <w:color w:val="333333"/>
        </w:rPr>
        <w:t>Miejski Ośrod</w:t>
      </w:r>
      <w:r>
        <w:rPr>
          <w:rFonts w:eastAsia="Times New Roman" w:cs="Arial"/>
          <w:color w:val="333333"/>
        </w:rPr>
        <w:t>ek</w:t>
      </w:r>
      <w:r w:rsidR="00393928">
        <w:rPr>
          <w:rFonts w:eastAsia="Times New Roman" w:cs="Arial"/>
          <w:color w:val="333333"/>
        </w:rPr>
        <w:t xml:space="preserve"> Kultury „Amfiteatr”</w:t>
      </w:r>
      <w:r w:rsidRPr="00F67AD4">
        <w:rPr>
          <w:rFonts w:eastAsia="Times New Roman" w:cs="Arial"/>
          <w:color w:val="333333"/>
        </w:rPr>
        <w:t>,</w:t>
      </w:r>
      <w:r>
        <w:rPr>
          <w:rFonts w:eastAsia="Times New Roman" w:cs="Arial"/>
          <w:color w:val="333333"/>
        </w:rPr>
        <w:t xml:space="preserve"> </w:t>
      </w:r>
      <w:r w:rsidRPr="00F67AD4">
        <w:t>Polsk</w:t>
      </w:r>
      <w:r>
        <w:t>ą</w:t>
      </w:r>
      <w:r w:rsidRPr="00F67AD4">
        <w:t xml:space="preserve"> Fundacj</w:t>
      </w:r>
      <w:r>
        <w:t>ę</w:t>
      </w:r>
      <w:r w:rsidRPr="00F67AD4">
        <w:t xml:space="preserve"> Sportu </w:t>
      </w:r>
      <w:r>
        <w:t>i</w:t>
      </w:r>
      <w:r w:rsidRPr="00F67AD4">
        <w:t xml:space="preserve"> Kultury,</w:t>
      </w:r>
      <w:r>
        <w:t xml:space="preserve"> </w:t>
      </w:r>
      <w:r w:rsidRPr="00F67AD4">
        <w:rPr>
          <w:rFonts w:eastAsia="Times New Roman" w:cs="Arial"/>
          <w:color w:val="333333"/>
        </w:rPr>
        <w:t>Stowarzyszeni</w:t>
      </w:r>
      <w:r>
        <w:rPr>
          <w:rFonts w:eastAsia="Times New Roman" w:cs="Arial"/>
          <w:color w:val="333333"/>
        </w:rPr>
        <w:t>e</w:t>
      </w:r>
      <w:r w:rsidRPr="00F67AD4">
        <w:rPr>
          <w:rFonts w:eastAsia="Times New Roman" w:cs="Arial"/>
          <w:color w:val="333333"/>
        </w:rPr>
        <w:t xml:space="preserve"> </w:t>
      </w:r>
      <w:proofErr w:type="spellStart"/>
      <w:r w:rsidRPr="00F67AD4">
        <w:rPr>
          <w:rFonts w:eastAsia="Times New Roman" w:cs="Arial"/>
          <w:color w:val="333333"/>
        </w:rPr>
        <w:t>FestivALT</w:t>
      </w:r>
      <w:proofErr w:type="spellEnd"/>
      <w:r>
        <w:rPr>
          <w:rFonts w:eastAsia="Times New Roman" w:cs="Arial"/>
          <w:color w:val="333333"/>
        </w:rPr>
        <w:t xml:space="preserve">, </w:t>
      </w:r>
      <w:r w:rsidRPr="00F67AD4">
        <w:rPr>
          <w:rFonts w:cs="Arial"/>
          <w:color w:val="333333"/>
          <w:shd w:val="clear" w:color="auto" w:fill="FFFFFF"/>
        </w:rPr>
        <w:t>Stowarzyszeni</w:t>
      </w:r>
      <w:r>
        <w:rPr>
          <w:rFonts w:cs="Arial"/>
          <w:color w:val="333333"/>
          <w:shd w:val="clear" w:color="auto" w:fill="FFFFFF"/>
        </w:rPr>
        <w:t>e</w:t>
      </w:r>
      <w:r w:rsidRPr="00F67AD4">
        <w:rPr>
          <w:rFonts w:cs="Arial"/>
          <w:color w:val="333333"/>
          <w:shd w:val="clear" w:color="auto" w:fill="FFFFFF"/>
        </w:rPr>
        <w:t xml:space="preserve"> </w:t>
      </w:r>
      <w:r w:rsidR="00420B01">
        <w:rPr>
          <w:rFonts w:cs="Arial"/>
          <w:color w:val="333333"/>
          <w:shd w:val="clear" w:color="auto" w:fill="FFFFFF"/>
        </w:rPr>
        <w:t>„</w:t>
      </w:r>
      <w:r w:rsidRPr="00F67AD4">
        <w:rPr>
          <w:rFonts w:cs="Arial"/>
          <w:color w:val="333333"/>
          <w:shd w:val="clear" w:color="auto" w:fill="FFFFFF"/>
        </w:rPr>
        <w:t>Wspólnota Polska</w:t>
      </w:r>
      <w:r w:rsidR="00420B01">
        <w:rPr>
          <w:rFonts w:cs="Arial"/>
          <w:color w:val="333333"/>
          <w:shd w:val="clear" w:color="auto" w:fill="FFFFFF"/>
        </w:rPr>
        <w:t>”</w:t>
      </w:r>
      <w:r>
        <w:rPr>
          <w:rFonts w:cs="Arial"/>
          <w:color w:val="333333"/>
          <w:shd w:val="clear" w:color="auto" w:fill="FFFFFF"/>
        </w:rPr>
        <w:t xml:space="preserve"> </w:t>
      </w:r>
      <w:r w:rsidRPr="005752AC">
        <w:t>zostały odrzucone ze względów formalnych. Uzasadnienie odrzucenia z powodu niedopełnienia kryteriów formalnych zawarto w</w:t>
      </w:r>
      <w:r>
        <w:rPr>
          <w:rFonts w:ascii="Calibri" w:hAnsi="Calibri" w:cs="Calibri"/>
        </w:rPr>
        <w:t> </w:t>
      </w:r>
      <w:r w:rsidRPr="005752AC">
        <w:t xml:space="preserve">Protokole oceny formalnej Programu </w:t>
      </w:r>
      <w:r>
        <w:rPr>
          <w:iCs/>
        </w:rPr>
        <w:t xml:space="preserve">Scena dla tańca </w:t>
      </w:r>
      <w:r w:rsidRPr="005752AC">
        <w:t xml:space="preserve">nr </w:t>
      </w:r>
      <w:r>
        <w:t>1</w:t>
      </w:r>
      <w:r w:rsidRPr="005752AC">
        <w:t>(</w:t>
      </w:r>
      <w:r>
        <w:t>11</w:t>
      </w:r>
      <w:r w:rsidRPr="005752AC">
        <w:t>)/T/202</w:t>
      </w:r>
      <w:r>
        <w:t>1</w:t>
      </w:r>
      <w:r w:rsidRPr="005752AC">
        <w:t xml:space="preserve">. Z tego względu wyżej wymienione wnioski nie </w:t>
      </w:r>
      <w:r w:rsidR="00420B01">
        <w:t>podlegały ocenie merytorycznej.</w:t>
      </w:r>
      <w:bookmarkEnd w:id="1"/>
    </w:p>
    <w:p w14:paraId="1C62DB8C" w14:textId="237DA6F7" w:rsidR="00B72934" w:rsidRPr="00C047AC" w:rsidRDefault="00B72934" w:rsidP="00420B01">
      <w:r w:rsidRPr="00C047AC">
        <w:t xml:space="preserve">Pozostałe wnioski przedłożono do drugiego etapu konkursowego – oceny merytorycznej. Ocenę merytoryczną powierzono ekspertom zewnętrznym powołanym do Komisji.  </w:t>
      </w:r>
    </w:p>
    <w:p w14:paraId="034F2363" w14:textId="3B71F93A" w:rsidR="00B72934" w:rsidRPr="00C047AC" w:rsidRDefault="00B72934" w:rsidP="00B72934">
      <w:pPr>
        <w:rPr>
          <w:rFonts w:cstheme="minorHAnsi"/>
        </w:rPr>
      </w:pPr>
      <w:r w:rsidRPr="00C047AC">
        <w:rPr>
          <w:rFonts w:cstheme="minorHAnsi"/>
        </w:rPr>
        <w:lastRenderedPageBreak/>
        <w:t xml:space="preserve">W wyniku prac eksperckich Komisja zarekomendowała do dofinansowania w </w:t>
      </w:r>
      <w:r w:rsidR="00D76388">
        <w:rPr>
          <w:rFonts w:cstheme="minorHAnsi"/>
        </w:rPr>
        <w:t>p</w:t>
      </w:r>
      <w:r w:rsidRPr="00C047AC">
        <w:rPr>
          <w:rFonts w:cstheme="minorHAnsi"/>
        </w:rPr>
        <w:t xml:space="preserve">rogramie </w:t>
      </w:r>
      <w:r>
        <w:rPr>
          <w:rFonts w:cstheme="minorHAnsi"/>
        </w:rPr>
        <w:t>Scena dla tańca</w:t>
      </w:r>
      <w:r w:rsidRPr="00C047AC">
        <w:rPr>
          <w:rFonts w:cstheme="minorHAnsi"/>
        </w:rPr>
        <w:t xml:space="preserve"> edycja 2021 następujące projekty (lista wniosków w kolejności alfabetycznej wg nazwy Wnioskodawcy):    </w:t>
      </w:r>
    </w:p>
    <w:tbl>
      <w:tblPr>
        <w:tblW w:w="90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575"/>
        <w:gridCol w:w="2932"/>
        <w:gridCol w:w="2835"/>
      </w:tblGrid>
      <w:tr w:rsidR="00B72934" w:rsidRPr="005752AC" w14:paraId="31263CFE" w14:textId="77777777" w:rsidTr="004E6FCF">
        <w:trPr>
          <w:trHeight w:val="686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0D2F83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E45DF4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Podmiot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F52E50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FE7047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Rekomendowana kwota dofinansowania</w:t>
            </w:r>
          </w:p>
        </w:tc>
      </w:tr>
      <w:tr w:rsidR="00B72934" w:rsidRPr="005752AC" w14:paraId="0736BFCE" w14:textId="77777777" w:rsidTr="004E6FCF">
        <w:trPr>
          <w:trHeight w:val="998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FEB704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FC6A8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>Ełckie Centrum Kultury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4E954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rPr>
                <w:b/>
                <w:bCs/>
              </w:rPr>
              <w:t>Powrót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062E49" w14:textId="77777777" w:rsidR="00B72934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="Faktum"/>
              </w:rPr>
            </w:pPr>
            <w:r>
              <w:t>35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  <w:p w14:paraId="20E8349A" w14:textId="192A73D9" w:rsidR="00AA61E2" w:rsidRPr="005752AC" w:rsidRDefault="00AA61E2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(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rekomendacj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a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 do częściowego dofinansowania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)</w:t>
            </w:r>
          </w:p>
        </w:tc>
      </w:tr>
      <w:tr w:rsidR="00B72934" w:rsidRPr="005752AC" w14:paraId="0CEB0E8B" w14:textId="77777777" w:rsidTr="004E6FCF">
        <w:trPr>
          <w:trHeight w:val="998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68FCBA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462EF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>Fundacja Na Marginesie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42BDE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rPr>
                <w:b/>
                <w:bCs/>
              </w:rPr>
              <w:t>CICHA!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AC2D5F" w14:textId="77777777" w:rsidR="00B72934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="Faktum"/>
              </w:rPr>
            </w:pPr>
            <w:r w:rsidRPr="004A7FE9">
              <w:t>39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  <w:p w14:paraId="51538A3C" w14:textId="6B2FC26A" w:rsidR="00AA61E2" w:rsidRPr="005752AC" w:rsidRDefault="00AA61E2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(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rekomendacj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a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 do 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pełnego 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dofinansowania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)</w:t>
            </w:r>
          </w:p>
        </w:tc>
      </w:tr>
      <w:tr w:rsidR="00B72934" w:rsidRPr="005752AC" w14:paraId="5975AFCD" w14:textId="77777777" w:rsidTr="004E6FCF">
        <w:trPr>
          <w:trHeight w:val="998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9AFCE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FA4C5A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 w:rsidRPr="004A7FE9">
              <w:t>Fundacja Nowszego Teatru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FDC5B" w14:textId="27F4F62A" w:rsidR="00B72934" w:rsidRPr="005752AC" w:rsidRDefault="00B72934" w:rsidP="00D76388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 w:rsidRPr="004A7FE9">
              <w:rPr>
                <w:b/>
                <w:bCs/>
              </w:rPr>
              <w:t xml:space="preserve">Pokazy spektaklu </w:t>
            </w:r>
            <w:r w:rsidR="00D76388">
              <w:rPr>
                <w:b/>
                <w:bCs/>
              </w:rPr>
              <w:t>„</w:t>
            </w:r>
            <w:r w:rsidRPr="004A7FE9">
              <w:rPr>
                <w:b/>
                <w:bCs/>
              </w:rPr>
              <w:t>Odyseja</w:t>
            </w:r>
            <w:r w:rsidR="00D76388">
              <w:rPr>
                <w:b/>
                <w:bCs/>
              </w:rPr>
              <w:t>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37A1B9" w14:textId="77777777" w:rsidR="00B72934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="Faktum"/>
              </w:rPr>
            </w:pPr>
            <w:r w:rsidRPr="004A7FE9">
              <w:t>40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  <w:p w14:paraId="3DC569B9" w14:textId="38443B0E" w:rsidR="00AA61E2" w:rsidRPr="005752AC" w:rsidRDefault="00AA61E2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(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rekomendacj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a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 do 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pełnego 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dofinansowania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)</w:t>
            </w:r>
          </w:p>
        </w:tc>
      </w:tr>
      <w:tr w:rsidR="00B72934" w:rsidRPr="005752AC" w14:paraId="2AB76868" w14:textId="77777777" w:rsidTr="004E6FCF">
        <w:trPr>
          <w:trHeight w:val="686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E64443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D56A53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 xml:space="preserve">Fundacja </w:t>
            </w:r>
            <w:proofErr w:type="spellStart"/>
            <w:r w:rsidRPr="004A7FE9">
              <w:t>Performat</w:t>
            </w:r>
            <w:proofErr w:type="spellEnd"/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CBD87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proofErr w:type="spellStart"/>
            <w:r w:rsidRPr="004A7FE9">
              <w:rPr>
                <w:b/>
                <w:bCs/>
              </w:rPr>
              <w:t>Online’owa</w:t>
            </w:r>
            <w:proofErr w:type="spellEnd"/>
            <w:r w:rsidRPr="004A7FE9">
              <w:rPr>
                <w:b/>
                <w:bCs/>
              </w:rPr>
              <w:t xml:space="preserve"> scena dla rodzinnego tańca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F64F68" w14:textId="77777777" w:rsidR="00B72934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="Faktum"/>
              </w:rPr>
            </w:pPr>
            <w:r w:rsidRPr="004A7FE9">
              <w:t>40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  <w:p w14:paraId="54DFD9E7" w14:textId="39512A1D" w:rsidR="00AA61E2" w:rsidRPr="005752AC" w:rsidRDefault="00AA61E2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(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rekomendacj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a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 do 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pełnego 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dofinansowania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)</w:t>
            </w:r>
          </w:p>
        </w:tc>
      </w:tr>
      <w:tr w:rsidR="00B72934" w:rsidRPr="005752AC" w14:paraId="4EAEED15" w14:textId="77777777" w:rsidTr="004E6FCF">
        <w:trPr>
          <w:trHeight w:val="998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D306D" w14:textId="77777777" w:rsidR="00B72934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A7ACDA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>Kielecki Teatr Tańca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9EE635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rPr>
                <w:b/>
                <w:bCs/>
              </w:rPr>
              <w:t>BRODZIĆ PO WODZIE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3BC094" w14:textId="77777777" w:rsidR="00B72934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="Faktum"/>
              </w:rPr>
            </w:pPr>
            <w:r>
              <w:t>24 0</w:t>
            </w:r>
            <w:r w:rsidRPr="004A7FE9">
              <w:t>00,00 z</w:t>
            </w:r>
            <w:r w:rsidRPr="004A7FE9">
              <w:rPr>
                <w:rFonts w:cs="Faktum"/>
              </w:rPr>
              <w:t>ł</w:t>
            </w:r>
          </w:p>
          <w:p w14:paraId="76F2763D" w14:textId="72C52F92" w:rsidR="00AA61E2" w:rsidRPr="005752AC" w:rsidRDefault="00AA61E2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(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rekomendacj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a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 do częściowego dofinansowania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)</w:t>
            </w:r>
          </w:p>
        </w:tc>
      </w:tr>
      <w:tr w:rsidR="00B72934" w:rsidRPr="005752AC" w14:paraId="28820F0B" w14:textId="77777777" w:rsidTr="004E6FCF">
        <w:trPr>
          <w:trHeight w:val="673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CA2043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4477D2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 w:rsidRPr="004A7FE9">
              <w:t>Stowarzyszenie JEST CZŁOWIEK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B55FB9" w14:textId="1B4E1AD6" w:rsidR="00B72934" w:rsidRPr="005752AC" w:rsidRDefault="00B72934" w:rsidP="00D76388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 w:rsidRPr="004A7FE9">
              <w:rPr>
                <w:b/>
                <w:bCs/>
              </w:rPr>
              <w:t xml:space="preserve">Eksploatacja spektaklu </w:t>
            </w:r>
            <w:r w:rsidR="00D76388">
              <w:rPr>
                <w:b/>
                <w:bCs/>
              </w:rPr>
              <w:t>„</w:t>
            </w:r>
            <w:proofErr w:type="spellStart"/>
            <w:r w:rsidRPr="004A7FE9">
              <w:rPr>
                <w:b/>
                <w:bCs/>
              </w:rPr>
              <w:t>Sticky</w:t>
            </w:r>
            <w:proofErr w:type="spellEnd"/>
            <w:r w:rsidRPr="004A7FE9">
              <w:rPr>
                <w:b/>
                <w:bCs/>
              </w:rPr>
              <w:t xml:space="preserve"> </w:t>
            </w:r>
            <w:proofErr w:type="spellStart"/>
            <w:r w:rsidRPr="004A7FE9">
              <w:rPr>
                <w:b/>
                <w:bCs/>
              </w:rPr>
              <w:t>Fingers</w:t>
            </w:r>
            <w:proofErr w:type="spellEnd"/>
            <w:r w:rsidRPr="004A7FE9">
              <w:rPr>
                <w:b/>
                <w:bCs/>
              </w:rPr>
              <w:t xml:space="preserve"> Club”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A7BC8" w14:textId="77777777" w:rsidR="00B72934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="Faktum"/>
              </w:rPr>
            </w:pPr>
            <w:r w:rsidRPr="004A7FE9">
              <w:t>40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  <w:p w14:paraId="22260B09" w14:textId="1EAB750F" w:rsidR="00AA61E2" w:rsidRPr="005752AC" w:rsidRDefault="00AA61E2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(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rekomendacj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a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 do 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pełnego 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dofinansowania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)</w:t>
            </w:r>
          </w:p>
        </w:tc>
      </w:tr>
      <w:tr w:rsidR="00B72934" w:rsidRPr="005752AC" w14:paraId="4AC698C9" w14:textId="77777777" w:rsidTr="004E6FCF">
        <w:trPr>
          <w:trHeight w:val="998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7EA5F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6FC08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>Wałeckie Centrum Kultury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F7740" w14:textId="77777777" w:rsidR="00B72934" w:rsidRPr="005752AC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rPr>
                <w:b/>
                <w:bCs/>
              </w:rPr>
              <w:t>Obecni w tańcu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5F7ADB" w14:textId="77777777" w:rsidR="00B72934" w:rsidRDefault="00B72934" w:rsidP="004E6FCF">
            <w:pPr>
              <w:autoSpaceDE w:val="0"/>
              <w:autoSpaceDN w:val="0"/>
              <w:adjustRightInd w:val="0"/>
              <w:spacing w:after="40"/>
              <w:rPr>
                <w:rFonts w:cs="Faktum"/>
              </w:rPr>
            </w:pPr>
            <w:r>
              <w:t>32 000</w:t>
            </w:r>
            <w:r w:rsidRPr="004A7FE9">
              <w:t>,00 z</w:t>
            </w:r>
            <w:r w:rsidRPr="004A7FE9">
              <w:rPr>
                <w:rFonts w:cs="Faktum"/>
              </w:rPr>
              <w:t>ł</w:t>
            </w:r>
          </w:p>
          <w:p w14:paraId="683EC2DD" w14:textId="2E417516" w:rsidR="00AA61E2" w:rsidRPr="005752AC" w:rsidRDefault="00AA61E2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(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>rekomendacj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a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t xml:space="preserve"> do częściowego </w:t>
            </w:r>
            <w:r w:rsidRPr="00B72934">
              <w:rPr>
                <w:rFonts w:eastAsia="Times New Roman" w:cs="Arial"/>
                <w:color w:val="000000"/>
                <w:spacing w:val="-8"/>
                <w:lang w:eastAsia="pl-PL"/>
              </w:rPr>
              <w:lastRenderedPageBreak/>
              <w:t>dofinansowania</w:t>
            </w:r>
            <w:r>
              <w:rPr>
                <w:rFonts w:eastAsia="Times New Roman" w:cs="Arial"/>
                <w:color w:val="000000"/>
                <w:spacing w:val="-8"/>
                <w:lang w:eastAsia="pl-PL"/>
              </w:rPr>
              <w:t>)</w:t>
            </w:r>
          </w:p>
        </w:tc>
      </w:tr>
      <w:tr w:rsidR="00B72934" w:rsidRPr="005752AC" w14:paraId="0B681EDB" w14:textId="77777777" w:rsidTr="004E6FCF">
        <w:trPr>
          <w:trHeight w:val="347"/>
        </w:trPr>
        <w:tc>
          <w:tcPr>
            <w:tcW w:w="62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04491" w14:textId="77777777" w:rsidR="00B72934" w:rsidRPr="004A7FE9" w:rsidRDefault="00B72934" w:rsidP="004E6FCF">
            <w:pPr>
              <w:autoSpaceDE w:val="0"/>
              <w:autoSpaceDN w:val="0"/>
              <w:adjustRightInd w:val="0"/>
              <w:spacing w:after="40"/>
              <w:rPr>
                <w:b/>
                <w:bCs/>
              </w:rPr>
            </w:pPr>
            <w:r w:rsidRPr="005752AC">
              <w:rPr>
                <w:rFonts w:cstheme="minorHAnsi"/>
              </w:rPr>
              <w:lastRenderedPageBreak/>
              <w:t>Łącznie: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B33795" w14:textId="77777777" w:rsidR="00B72934" w:rsidRDefault="00B72934" w:rsidP="004E6FCF">
            <w:pPr>
              <w:autoSpaceDE w:val="0"/>
              <w:autoSpaceDN w:val="0"/>
              <w:adjustRightInd w:val="0"/>
              <w:spacing w:after="40"/>
            </w:pPr>
            <w:r w:rsidRPr="005752AC">
              <w:rPr>
                <w:rFonts w:cstheme="minorHAnsi"/>
              </w:rPr>
              <w:t xml:space="preserve"> </w:t>
            </w:r>
            <w:r w:rsidRPr="005752AC">
              <w:rPr>
                <w:rFonts w:ascii="Calibri" w:hAnsi="Calibri" w:cs="Calibri"/>
              </w:rPr>
              <w:t> </w:t>
            </w:r>
            <w:r>
              <w:rPr>
                <w:rFonts w:cstheme="minorHAnsi"/>
              </w:rPr>
              <w:t>250 000</w:t>
            </w:r>
            <w:r w:rsidRPr="005752AC">
              <w:rPr>
                <w:rFonts w:cstheme="minorHAnsi"/>
              </w:rPr>
              <w:t>,00 zł</w:t>
            </w:r>
          </w:p>
        </w:tc>
      </w:tr>
    </w:tbl>
    <w:p w14:paraId="3474753A" w14:textId="77777777" w:rsidR="00B72934" w:rsidRPr="009E2EBB" w:rsidRDefault="00B72934" w:rsidP="00B72934">
      <w:pPr>
        <w:pStyle w:val="NormalnyWeb"/>
        <w:spacing w:before="0" w:beforeAutospacing="0" w:after="0" w:afterAutospacing="0" w:line="276" w:lineRule="auto"/>
        <w:textAlignment w:val="baseline"/>
        <w:rPr>
          <w:rFonts w:ascii="Faktum" w:eastAsiaTheme="minorHAnsi" w:hAnsi="Faktum" w:cstheme="minorHAnsi"/>
          <w:color w:val="000000"/>
          <w:sz w:val="22"/>
          <w:szCs w:val="22"/>
          <w:lang w:eastAsia="en-US"/>
        </w:rPr>
      </w:pPr>
    </w:p>
    <w:p w14:paraId="6A7D7895" w14:textId="77777777" w:rsidR="00B72934" w:rsidRPr="00B72934" w:rsidRDefault="00B72934" w:rsidP="00B72934">
      <w:pPr>
        <w:spacing w:after="100" w:afterAutospacing="1" w:line="240" w:lineRule="auto"/>
        <w:rPr>
          <w:rFonts w:eastAsia="Times New Roman" w:cs="Arial"/>
          <w:color w:val="000000"/>
          <w:spacing w:val="-8"/>
          <w:lang w:eastAsia="pl-PL"/>
        </w:rPr>
      </w:pPr>
      <w:r w:rsidRPr="00B72934">
        <w:rPr>
          <w:rFonts w:eastAsia="Times New Roman" w:cs="Arial"/>
          <w:color w:val="000000"/>
          <w:spacing w:val="-8"/>
          <w:lang w:eastAsia="pl-PL"/>
        </w:rPr>
        <w:t xml:space="preserve">Zastępca Dyrektora Instytutu Aleksandra </w:t>
      </w:r>
      <w:proofErr w:type="spellStart"/>
      <w:r w:rsidRPr="00B72934">
        <w:rPr>
          <w:rFonts w:eastAsia="Times New Roman" w:cs="Arial"/>
          <w:color w:val="000000"/>
          <w:spacing w:val="-8"/>
          <w:lang w:eastAsia="pl-PL"/>
        </w:rPr>
        <w:t>Dziurosz</w:t>
      </w:r>
      <w:proofErr w:type="spellEnd"/>
      <w:r w:rsidRPr="00B72934">
        <w:rPr>
          <w:rFonts w:eastAsia="Times New Roman" w:cs="Arial"/>
          <w:color w:val="000000"/>
          <w:spacing w:val="-8"/>
          <w:lang w:eastAsia="pl-PL"/>
        </w:rPr>
        <w:t xml:space="preserve"> na podstawie rekomendacji Komisji podjęła ostateczną decyzję o przyznaniu dofinansowania następującym projektom.</w:t>
      </w:r>
    </w:p>
    <w:p w14:paraId="6A87D58D" w14:textId="2EDB57EA" w:rsidR="00B72934" w:rsidRDefault="00B72934" w:rsidP="00B72934">
      <w:pPr>
        <w:spacing w:after="100" w:afterAutospacing="1" w:line="240" w:lineRule="auto"/>
        <w:rPr>
          <w:rFonts w:eastAsia="Times New Roman" w:cs="Arial"/>
          <w:color w:val="000000"/>
          <w:spacing w:val="-8"/>
          <w:lang w:eastAsia="pl-PL"/>
        </w:rPr>
      </w:pPr>
      <w:r w:rsidRPr="00B72934">
        <w:rPr>
          <w:rFonts w:eastAsia="Times New Roman" w:cs="Arial"/>
          <w:color w:val="000000"/>
          <w:spacing w:val="-8"/>
          <w:lang w:eastAsia="pl-PL"/>
        </w:rPr>
        <w:t>Lista projektów, które otrzymały pełne dofinansowanie (w kolejności alfabetycznej wg nazwy Wnioskodawcy):</w:t>
      </w:r>
    </w:p>
    <w:tbl>
      <w:tblPr>
        <w:tblW w:w="90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575"/>
        <w:gridCol w:w="2932"/>
        <w:gridCol w:w="2835"/>
      </w:tblGrid>
      <w:tr w:rsidR="00E23687" w:rsidRPr="005752AC" w14:paraId="482B416E" w14:textId="77777777" w:rsidTr="004E6FCF">
        <w:trPr>
          <w:trHeight w:val="686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347080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CCB9E9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Podmiot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05108F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5933F7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Rekomendowana kwota dofinansowania</w:t>
            </w:r>
          </w:p>
        </w:tc>
      </w:tr>
      <w:tr w:rsidR="00E23687" w:rsidRPr="005752AC" w14:paraId="2978CC84" w14:textId="77777777" w:rsidTr="00E23687">
        <w:trPr>
          <w:trHeight w:val="537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0AE72" w14:textId="0DC904CA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1350F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>Fundacja Na Marginesie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1D84FF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rPr>
                <w:b/>
                <w:bCs/>
              </w:rPr>
              <w:t>CICHA!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9B886" w14:textId="43BBCD19" w:rsidR="00E23687" w:rsidRPr="00E23687" w:rsidRDefault="00E23687" w:rsidP="0004209F">
            <w:pPr>
              <w:autoSpaceDE w:val="0"/>
              <w:autoSpaceDN w:val="0"/>
              <w:adjustRightInd w:val="0"/>
              <w:spacing w:after="40"/>
              <w:jc w:val="right"/>
            </w:pPr>
            <w:r w:rsidRPr="004A7FE9">
              <w:t>39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</w:tc>
      </w:tr>
      <w:tr w:rsidR="00E23687" w:rsidRPr="005752AC" w14:paraId="6F7F8796" w14:textId="77777777" w:rsidTr="00E23687">
        <w:trPr>
          <w:trHeight w:val="659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4AA3A5" w14:textId="10B58D5B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74B38E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 w:rsidRPr="004A7FE9">
              <w:t>Fundacja Nowszego Teatru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19146B" w14:textId="03489502" w:rsidR="00E23687" w:rsidRPr="005752AC" w:rsidRDefault="00E23687" w:rsidP="00D76388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 w:rsidRPr="004A7FE9">
              <w:rPr>
                <w:b/>
                <w:bCs/>
              </w:rPr>
              <w:t xml:space="preserve">Pokazy spektaklu </w:t>
            </w:r>
            <w:r w:rsidR="00D76388">
              <w:rPr>
                <w:b/>
                <w:bCs/>
              </w:rPr>
              <w:t>„</w:t>
            </w:r>
            <w:r w:rsidRPr="004A7FE9">
              <w:rPr>
                <w:b/>
                <w:bCs/>
              </w:rPr>
              <w:t>Odyseja</w:t>
            </w:r>
            <w:r w:rsidR="00D76388">
              <w:rPr>
                <w:b/>
                <w:bCs/>
              </w:rPr>
              <w:t>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5052A6" w14:textId="39D11409" w:rsidR="00E23687" w:rsidRPr="00E23687" w:rsidRDefault="00E23687" w:rsidP="0004209F">
            <w:pPr>
              <w:autoSpaceDE w:val="0"/>
              <w:autoSpaceDN w:val="0"/>
              <w:adjustRightInd w:val="0"/>
              <w:spacing w:after="40"/>
              <w:jc w:val="right"/>
              <w:rPr>
                <w:rFonts w:cs="Faktum"/>
              </w:rPr>
            </w:pPr>
            <w:r w:rsidRPr="004A7FE9">
              <w:t>40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</w:tc>
      </w:tr>
      <w:tr w:rsidR="00E23687" w:rsidRPr="005752AC" w14:paraId="6B9886F6" w14:textId="77777777" w:rsidTr="004E6FCF">
        <w:trPr>
          <w:trHeight w:val="686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818B2B" w14:textId="399F2F79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4A5E6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 xml:space="preserve">Fundacja </w:t>
            </w:r>
            <w:proofErr w:type="spellStart"/>
            <w:r w:rsidRPr="004A7FE9">
              <w:t>Performat</w:t>
            </w:r>
            <w:proofErr w:type="spellEnd"/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1D21A6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proofErr w:type="spellStart"/>
            <w:r w:rsidRPr="004A7FE9">
              <w:rPr>
                <w:b/>
                <w:bCs/>
              </w:rPr>
              <w:t>Online’owa</w:t>
            </w:r>
            <w:proofErr w:type="spellEnd"/>
            <w:r w:rsidRPr="004A7FE9">
              <w:rPr>
                <w:b/>
                <w:bCs/>
              </w:rPr>
              <w:t xml:space="preserve"> scena dla rodzinnego tańca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FA7CF4" w14:textId="03685F24" w:rsidR="00E23687" w:rsidRPr="00E23687" w:rsidRDefault="00E23687" w:rsidP="0004209F">
            <w:pPr>
              <w:autoSpaceDE w:val="0"/>
              <w:autoSpaceDN w:val="0"/>
              <w:adjustRightInd w:val="0"/>
              <w:spacing w:after="40"/>
              <w:jc w:val="right"/>
              <w:rPr>
                <w:rFonts w:cs="Faktum"/>
              </w:rPr>
            </w:pPr>
            <w:r w:rsidRPr="004A7FE9">
              <w:t>40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</w:tc>
      </w:tr>
      <w:tr w:rsidR="00E23687" w:rsidRPr="005752AC" w14:paraId="3F76745A" w14:textId="77777777" w:rsidTr="004E6FCF">
        <w:trPr>
          <w:trHeight w:val="673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0E191E" w14:textId="62F03EB2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E686FE" w14:textId="77777777" w:rsidR="00E23687" w:rsidRPr="005752AC" w:rsidRDefault="00E23687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 w:rsidRPr="004A7FE9">
              <w:t>Stowarzyszenie JEST CZŁOWIEK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571C0" w14:textId="10317FF9" w:rsidR="00E23687" w:rsidRPr="005752AC" w:rsidRDefault="00E23687" w:rsidP="00D76388">
            <w:pPr>
              <w:autoSpaceDE w:val="0"/>
              <w:autoSpaceDN w:val="0"/>
              <w:adjustRightInd w:val="0"/>
              <w:spacing w:after="40"/>
              <w:rPr>
                <w:rFonts w:cstheme="minorHAnsi"/>
                <w:color w:val="000000"/>
              </w:rPr>
            </w:pPr>
            <w:r w:rsidRPr="004A7FE9">
              <w:rPr>
                <w:b/>
                <w:bCs/>
              </w:rPr>
              <w:t xml:space="preserve">Eksploatacja spektaklu </w:t>
            </w:r>
            <w:r w:rsidR="00D76388">
              <w:rPr>
                <w:b/>
                <w:bCs/>
              </w:rPr>
              <w:t>„</w:t>
            </w:r>
            <w:proofErr w:type="spellStart"/>
            <w:r w:rsidRPr="004A7FE9">
              <w:rPr>
                <w:b/>
                <w:bCs/>
              </w:rPr>
              <w:t>Sticky</w:t>
            </w:r>
            <w:proofErr w:type="spellEnd"/>
            <w:r w:rsidRPr="004A7FE9">
              <w:rPr>
                <w:b/>
                <w:bCs/>
              </w:rPr>
              <w:t xml:space="preserve"> </w:t>
            </w:r>
            <w:proofErr w:type="spellStart"/>
            <w:r w:rsidRPr="004A7FE9">
              <w:rPr>
                <w:b/>
                <w:bCs/>
              </w:rPr>
              <w:t>Fingers</w:t>
            </w:r>
            <w:proofErr w:type="spellEnd"/>
            <w:r w:rsidRPr="004A7FE9">
              <w:rPr>
                <w:b/>
                <w:bCs/>
              </w:rPr>
              <w:t xml:space="preserve"> Club</w:t>
            </w:r>
            <w:r w:rsidR="00D76388">
              <w:rPr>
                <w:b/>
                <w:bCs/>
              </w:rPr>
              <w:t>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59C9F" w14:textId="6178CC9C" w:rsidR="00E23687" w:rsidRPr="00E23687" w:rsidRDefault="00E23687" w:rsidP="0004209F">
            <w:pPr>
              <w:autoSpaceDE w:val="0"/>
              <w:autoSpaceDN w:val="0"/>
              <w:adjustRightInd w:val="0"/>
              <w:spacing w:after="40"/>
              <w:jc w:val="right"/>
              <w:rPr>
                <w:rFonts w:cs="Faktum"/>
              </w:rPr>
            </w:pPr>
            <w:r w:rsidRPr="004A7FE9">
              <w:t>40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</w:tc>
      </w:tr>
      <w:tr w:rsidR="00E23687" w:rsidRPr="005752AC" w14:paraId="254D5E3F" w14:textId="77777777" w:rsidTr="004E6FCF">
        <w:trPr>
          <w:trHeight w:val="347"/>
        </w:trPr>
        <w:tc>
          <w:tcPr>
            <w:tcW w:w="62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2832BD" w14:textId="77777777" w:rsidR="00E23687" w:rsidRPr="004A7FE9" w:rsidRDefault="00E23687" w:rsidP="004E6FCF">
            <w:pPr>
              <w:autoSpaceDE w:val="0"/>
              <w:autoSpaceDN w:val="0"/>
              <w:adjustRightInd w:val="0"/>
              <w:spacing w:after="40"/>
              <w:rPr>
                <w:b/>
                <w:bCs/>
              </w:rPr>
            </w:pPr>
            <w:r w:rsidRPr="005752AC">
              <w:rPr>
                <w:rFonts w:cstheme="minorHAnsi"/>
              </w:rPr>
              <w:t>Łącznie: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2F43EA" w14:textId="4CE33963" w:rsidR="00E23687" w:rsidRDefault="0004209F" w:rsidP="0004209F">
            <w:pPr>
              <w:autoSpaceDE w:val="0"/>
              <w:autoSpaceDN w:val="0"/>
              <w:adjustRightInd w:val="0"/>
              <w:spacing w:after="40"/>
              <w:jc w:val="right"/>
            </w:pPr>
            <w:r>
              <w:rPr>
                <w:rFonts w:cstheme="minorHAnsi"/>
              </w:rPr>
              <w:t>159</w:t>
            </w:r>
            <w:r w:rsidR="00E23687">
              <w:rPr>
                <w:rFonts w:cstheme="minorHAnsi"/>
              </w:rPr>
              <w:t xml:space="preserve"> 000</w:t>
            </w:r>
            <w:r w:rsidR="00E23687" w:rsidRPr="005752AC">
              <w:rPr>
                <w:rFonts w:cstheme="minorHAnsi"/>
              </w:rPr>
              <w:t>,00 zł</w:t>
            </w:r>
          </w:p>
        </w:tc>
      </w:tr>
    </w:tbl>
    <w:p w14:paraId="441D6B64" w14:textId="37ADC08F" w:rsidR="002E5CC2" w:rsidRDefault="002E5CC2" w:rsidP="00B72934">
      <w:pPr>
        <w:spacing w:after="100" w:afterAutospacing="1" w:line="240" w:lineRule="auto"/>
        <w:rPr>
          <w:rFonts w:eastAsia="Times New Roman" w:cs="Arial"/>
          <w:color w:val="000000"/>
          <w:spacing w:val="-8"/>
          <w:lang w:eastAsia="pl-PL"/>
        </w:rPr>
      </w:pPr>
    </w:p>
    <w:p w14:paraId="7F160989" w14:textId="75E3EF17" w:rsidR="00B72934" w:rsidRPr="00B72934" w:rsidRDefault="00B72934" w:rsidP="00B72934">
      <w:pPr>
        <w:spacing w:after="100" w:afterAutospacing="1" w:line="240" w:lineRule="auto"/>
        <w:rPr>
          <w:rFonts w:eastAsia="Times New Roman" w:cs="Arial"/>
          <w:color w:val="000000"/>
          <w:spacing w:val="-8"/>
          <w:lang w:eastAsia="pl-PL"/>
        </w:rPr>
      </w:pPr>
      <w:r w:rsidRPr="00B72934">
        <w:rPr>
          <w:rFonts w:eastAsia="Times New Roman" w:cs="Arial"/>
          <w:color w:val="000000"/>
          <w:spacing w:val="-8"/>
          <w:lang w:eastAsia="pl-PL"/>
        </w:rPr>
        <w:t>Projekt, który otrzymał częściowe dofinansowanie:</w:t>
      </w:r>
    </w:p>
    <w:tbl>
      <w:tblPr>
        <w:tblW w:w="904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575"/>
        <w:gridCol w:w="2932"/>
        <w:gridCol w:w="2835"/>
      </w:tblGrid>
      <w:tr w:rsidR="002A2C3B" w:rsidRPr="005752AC" w14:paraId="49FF4BB3" w14:textId="77777777" w:rsidTr="004E6FCF">
        <w:trPr>
          <w:trHeight w:val="686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7C9B27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58E788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Podmiot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B7275E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6E2E9F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000000"/>
              </w:rPr>
            </w:pPr>
            <w:r w:rsidRPr="005752AC">
              <w:rPr>
                <w:rFonts w:cstheme="minorHAnsi"/>
                <w:b/>
                <w:bCs/>
              </w:rPr>
              <w:t>Rekomendowana kwota dofinansowania</w:t>
            </w:r>
          </w:p>
        </w:tc>
      </w:tr>
      <w:tr w:rsidR="002A2C3B" w:rsidRPr="005752AC" w14:paraId="7ED78803" w14:textId="77777777" w:rsidTr="002E5CC2">
        <w:trPr>
          <w:trHeight w:val="519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07E5DF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0A7FAA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>Ełckie Centrum Kultury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D08CEE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rPr>
                <w:b/>
                <w:bCs/>
              </w:rPr>
              <w:t>Powrót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EE36D" w14:textId="41B8465B" w:rsidR="002A2C3B" w:rsidRPr="002E5CC2" w:rsidRDefault="002A2C3B" w:rsidP="002E5CC2">
            <w:pPr>
              <w:autoSpaceDE w:val="0"/>
              <w:autoSpaceDN w:val="0"/>
              <w:adjustRightInd w:val="0"/>
              <w:spacing w:after="40"/>
              <w:jc w:val="right"/>
              <w:rPr>
                <w:rFonts w:cs="Faktum"/>
              </w:rPr>
            </w:pPr>
            <w:r>
              <w:t>35</w:t>
            </w:r>
            <w:r w:rsidRPr="004A7FE9">
              <w:rPr>
                <w:rFonts w:ascii="Calibri" w:hAnsi="Calibri" w:cs="Calibri"/>
              </w:rPr>
              <w:t> </w:t>
            </w:r>
            <w:r w:rsidRPr="004A7FE9">
              <w:t>000,00 z</w:t>
            </w:r>
            <w:r w:rsidRPr="004A7FE9">
              <w:rPr>
                <w:rFonts w:cs="Faktum"/>
              </w:rPr>
              <w:t>ł</w:t>
            </w:r>
          </w:p>
        </w:tc>
      </w:tr>
      <w:tr w:rsidR="002A2C3B" w:rsidRPr="005752AC" w14:paraId="7513E026" w14:textId="77777777" w:rsidTr="002E5CC2">
        <w:trPr>
          <w:trHeight w:val="609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CDDC74" w14:textId="14402F3E" w:rsidR="002A2C3B" w:rsidRDefault="002A2C3B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8F371D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>Kielecki Teatr Tańca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23FBC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rPr>
                <w:b/>
                <w:bCs/>
              </w:rPr>
              <w:t>BRODZIĆ PO WODZIE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4D6476" w14:textId="4ED11F77" w:rsidR="002A2C3B" w:rsidRPr="002E5CC2" w:rsidRDefault="002A2C3B" w:rsidP="002E5CC2">
            <w:pPr>
              <w:autoSpaceDE w:val="0"/>
              <w:autoSpaceDN w:val="0"/>
              <w:adjustRightInd w:val="0"/>
              <w:spacing w:after="40"/>
              <w:jc w:val="right"/>
              <w:rPr>
                <w:rFonts w:cs="Faktum"/>
              </w:rPr>
            </w:pPr>
            <w:r>
              <w:t>24 0</w:t>
            </w:r>
            <w:r w:rsidRPr="004A7FE9">
              <w:t>00,00 z</w:t>
            </w:r>
            <w:r w:rsidRPr="004A7FE9">
              <w:rPr>
                <w:rFonts w:cs="Faktum"/>
              </w:rPr>
              <w:t>ł</w:t>
            </w:r>
          </w:p>
        </w:tc>
      </w:tr>
      <w:tr w:rsidR="002A2C3B" w:rsidRPr="005752AC" w14:paraId="6368BF57" w14:textId="77777777" w:rsidTr="002E5CC2">
        <w:trPr>
          <w:trHeight w:val="726"/>
        </w:trPr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96D61E" w14:textId="0ECD8A93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143B1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t>Wałeckie Centrum Kultury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AED4CF" w14:textId="77777777" w:rsidR="002A2C3B" w:rsidRPr="005752AC" w:rsidRDefault="002A2C3B" w:rsidP="004E6FCF">
            <w:pPr>
              <w:autoSpaceDE w:val="0"/>
              <w:autoSpaceDN w:val="0"/>
              <w:adjustRightInd w:val="0"/>
              <w:spacing w:after="40"/>
              <w:rPr>
                <w:rFonts w:cstheme="minorHAnsi"/>
              </w:rPr>
            </w:pPr>
            <w:r w:rsidRPr="004A7FE9">
              <w:rPr>
                <w:b/>
                <w:bCs/>
              </w:rPr>
              <w:t>Obecni w tańcu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FFB8FD" w14:textId="00E08D51" w:rsidR="002A2C3B" w:rsidRPr="002E5CC2" w:rsidRDefault="002A2C3B" w:rsidP="002E5CC2">
            <w:pPr>
              <w:autoSpaceDE w:val="0"/>
              <w:autoSpaceDN w:val="0"/>
              <w:adjustRightInd w:val="0"/>
              <w:spacing w:after="40"/>
              <w:jc w:val="right"/>
              <w:rPr>
                <w:rFonts w:cs="Faktum"/>
              </w:rPr>
            </w:pPr>
            <w:r>
              <w:t>32 000</w:t>
            </w:r>
            <w:r w:rsidRPr="004A7FE9">
              <w:t>,00 z</w:t>
            </w:r>
            <w:r w:rsidRPr="004A7FE9">
              <w:rPr>
                <w:rFonts w:cs="Faktum"/>
              </w:rPr>
              <w:t>ł</w:t>
            </w:r>
          </w:p>
        </w:tc>
      </w:tr>
      <w:tr w:rsidR="002A2C3B" w:rsidRPr="005752AC" w14:paraId="5B4BEA72" w14:textId="77777777" w:rsidTr="004E6FCF">
        <w:trPr>
          <w:trHeight w:val="347"/>
        </w:trPr>
        <w:tc>
          <w:tcPr>
            <w:tcW w:w="621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814924" w14:textId="77777777" w:rsidR="002A2C3B" w:rsidRPr="004A7FE9" w:rsidRDefault="002A2C3B" w:rsidP="004E6FCF">
            <w:pPr>
              <w:autoSpaceDE w:val="0"/>
              <w:autoSpaceDN w:val="0"/>
              <w:adjustRightInd w:val="0"/>
              <w:spacing w:after="40"/>
              <w:rPr>
                <w:b/>
                <w:bCs/>
              </w:rPr>
            </w:pPr>
            <w:r w:rsidRPr="005752AC">
              <w:rPr>
                <w:rFonts w:cstheme="minorHAnsi"/>
              </w:rPr>
              <w:lastRenderedPageBreak/>
              <w:t>Łącznie: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DFD06E" w14:textId="25299DAF" w:rsidR="002A2C3B" w:rsidRDefault="002A2C3B" w:rsidP="002E5CC2">
            <w:pPr>
              <w:autoSpaceDE w:val="0"/>
              <w:autoSpaceDN w:val="0"/>
              <w:adjustRightInd w:val="0"/>
              <w:spacing w:after="40"/>
              <w:jc w:val="right"/>
            </w:pPr>
            <w:r w:rsidRPr="005752AC">
              <w:rPr>
                <w:rFonts w:cstheme="minorHAnsi"/>
              </w:rPr>
              <w:t xml:space="preserve"> </w:t>
            </w:r>
            <w:r w:rsidRPr="005752AC">
              <w:rPr>
                <w:rFonts w:ascii="Calibri" w:hAnsi="Calibri" w:cs="Calibri"/>
              </w:rPr>
              <w:t> </w:t>
            </w:r>
            <w:r>
              <w:rPr>
                <w:rFonts w:cstheme="minorHAnsi"/>
              </w:rPr>
              <w:t>91 000</w:t>
            </w:r>
            <w:r w:rsidRPr="005752AC">
              <w:rPr>
                <w:rFonts w:cstheme="minorHAnsi"/>
              </w:rPr>
              <w:t>,00 zł</w:t>
            </w:r>
          </w:p>
        </w:tc>
      </w:tr>
    </w:tbl>
    <w:p w14:paraId="5D599AA0" w14:textId="77777777" w:rsidR="00830C24" w:rsidRPr="00B72934" w:rsidRDefault="00D76388"/>
    <w:sectPr w:rsidR="00830C24" w:rsidRPr="00B7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aktum"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288"/>
    <w:multiLevelType w:val="hybridMultilevel"/>
    <w:tmpl w:val="D2ACC662"/>
    <w:lvl w:ilvl="0" w:tplc="A8264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1B5A"/>
    <w:multiLevelType w:val="hybridMultilevel"/>
    <w:tmpl w:val="193C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34"/>
    <w:rsid w:val="0004209F"/>
    <w:rsid w:val="0023763C"/>
    <w:rsid w:val="002A2C3B"/>
    <w:rsid w:val="002E5CC2"/>
    <w:rsid w:val="00393928"/>
    <w:rsid w:val="00420B01"/>
    <w:rsid w:val="004277E2"/>
    <w:rsid w:val="00590ADE"/>
    <w:rsid w:val="00663A45"/>
    <w:rsid w:val="00A87E2C"/>
    <w:rsid w:val="00AA61E2"/>
    <w:rsid w:val="00B72934"/>
    <w:rsid w:val="00D76388"/>
    <w:rsid w:val="00E23687"/>
    <w:rsid w:val="00F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01"/>
    <w:pPr>
      <w:spacing w:line="360" w:lineRule="auto"/>
      <w:jc w:val="both"/>
    </w:pPr>
    <w:rPr>
      <w:rFonts w:ascii="Faktum" w:hAnsi="Faktum"/>
      <w:sz w:val="24"/>
    </w:rPr>
  </w:style>
  <w:style w:type="paragraph" w:styleId="Nagwek2">
    <w:name w:val="heading 2"/>
    <w:basedOn w:val="Normalny"/>
    <w:link w:val="Nagwek2Znak"/>
    <w:uiPriority w:val="9"/>
    <w:qFormat/>
    <w:rsid w:val="00B72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29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7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934"/>
    <w:rPr>
      <w:b/>
      <w:bCs/>
    </w:rPr>
  </w:style>
  <w:style w:type="paragraph" w:styleId="Akapitzlist">
    <w:name w:val="List Paragraph"/>
    <w:basedOn w:val="Normalny"/>
    <w:uiPriority w:val="34"/>
    <w:qFormat/>
    <w:rsid w:val="00B729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01"/>
    <w:pPr>
      <w:spacing w:line="360" w:lineRule="auto"/>
      <w:jc w:val="both"/>
    </w:pPr>
    <w:rPr>
      <w:rFonts w:ascii="Faktum" w:hAnsi="Faktum"/>
      <w:sz w:val="24"/>
    </w:rPr>
  </w:style>
  <w:style w:type="paragraph" w:styleId="Nagwek2">
    <w:name w:val="heading 2"/>
    <w:basedOn w:val="Normalny"/>
    <w:link w:val="Nagwek2Znak"/>
    <w:uiPriority w:val="9"/>
    <w:qFormat/>
    <w:rsid w:val="00B72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29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7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934"/>
    <w:rPr>
      <w:b/>
      <w:bCs/>
    </w:rPr>
  </w:style>
  <w:style w:type="paragraph" w:styleId="Akapitzlist">
    <w:name w:val="List Paragraph"/>
    <w:basedOn w:val="Normalny"/>
    <w:uiPriority w:val="34"/>
    <w:qFormat/>
    <w:rsid w:val="00B729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Seniw | IMiT</dc:creator>
  <cp:keywords/>
  <dc:description/>
  <cp:lastModifiedBy>Ewa</cp:lastModifiedBy>
  <cp:revision>11</cp:revision>
  <dcterms:created xsi:type="dcterms:W3CDTF">2021-04-19T10:04:00Z</dcterms:created>
  <dcterms:modified xsi:type="dcterms:W3CDTF">2021-04-19T12:16:00Z</dcterms:modified>
</cp:coreProperties>
</file>